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广西水利电力职业技术学院202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年公开招聘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第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黑体" w:eastAsia="方正小标宋简体"/>
          <w:sz w:val="36"/>
          <w:szCs w:val="36"/>
        </w:rPr>
        <w:t>批次高层次人才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（高级职称）</w:t>
      </w:r>
      <w:r>
        <w:rPr>
          <w:rFonts w:hint="eastAsia" w:ascii="方正小标宋简体" w:hAnsi="黑体" w:eastAsia="方正小标宋简体"/>
          <w:sz w:val="36"/>
          <w:szCs w:val="36"/>
        </w:rPr>
        <w:t>报名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支撑</w:t>
      </w:r>
      <w:r>
        <w:rPr>
          <w:rFonts w:hint="eastAsia" w:ascii="方正小标宋简体" w:hAnsi="黑体" w:eastAsia="方正小标宋简体"/>
          <w:sz w:val="36"/>
          <w:szCs w:val="36"/>
        </w:rPr>
        <w:t>材料目录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val="en-US" w:eastAsia="zh-CN"/>
        </w:rPr>
        <w:t>一、有效</w:t>
      </w:r>
      <w:r>
        <w:rPr>
          <w:rFonts w:hint="eastAsia" w:ascii="黑体" w:hAnsi="黑体" w:eastAsia="黑体"/>
          <w:sz w:val="32"/>
          <w:szCs w:val="30"/>
        </w:rPr>
        <w:t>居民身份证正反面扫描件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0"/>
        </w:rPr>
        <w:t>学历学位证明材料（</w:t>
      </w:r>
      <w:r>
        <w:rPr>
          <w:rFonts w:hint="eastAsia" w:ascii="黑体" w:hAnsi="黑体" w:eastAsia="黑体" w:cs="黑体"/>
          <w:b/>
          <w:color w:val="0000FF"/>
          <w:sz w:val="32"/>
          <w:szCs w:val="30"/>
          <w:lang w:val="en-US" w:eastAsia="zh-CN"/>
        </w:rPr>
        <w:t>本科及</w:t>
      </w:r>
      <w:r>
        <w:rPr>
          <w:rFonts w:hint="eastAsia" w:ascii="黑体" w:hAnsi="黑体" w:eastAsia="黑体" w:cs="黑体"/>
          <w:b/>
          <w:color w:val="0000FF"/>
          <w:sz w:val="32"/>
          <w:szCs w:val="30"/>
        </w:rPr>
        <w:t>以上毕业证书，学</w:t>
      </w:r>
      <w:r>
        <w:rPr>
          <w:rFonts w:hint="eastAsia" w:ascii="黑体" w:hAnsi="黑体" w:eastAsia="黑体" w:cs="黑体"/>
          <w:b/>
          <w:color w:val="0000FF"/>
          <w:sz w:val="32"/>
          <w:szCs w:val="30"/>
          <w:lang w:val="en-US" w:eastAsia="zh-CN"/>
        </w:rPr>
        <w:t>士及</w:t>
      </w:r>
      <w:r>
        <w:rPr>
          <w:rFonts w:hint="eastAsia" w:ascii="黑体" w:hAnsi="黑体" w:eastAsia="黑体" w:cs="黑体"/>
          <w:b/>
          <w:color w:val="0000FF"/>
          <w:sz w:val="32"/>
          <w:szCs w:val="30"/>
        </w:rPr>
        <w:t>以上学位证书均需提供</w:t>
      </w:r>
      <w:r>
        <w:rPr>
          <w:rFonts w:hint="eastAsia" w:ascii="黑体" w:hAnsi="黑体" w:eastAsia="黑体" w:cs="黑体"/>
          <w:sz w:val="32"/>
          <w:szCs w:val="30"/>
        </w:rPr>
        <w:t>）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学历证书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 xml:space="preserve"> 学位证书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numPr>
          <w:ilvl w:val="-1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0"/>
        </w:rPr>
        <w:t>职称证书</w:t>
      </w:r>
      <w:r>
        <w:rPr>
          <w:rFonts w:hint="eastAsia" w:ascii="黑体" w:hAnsi="黑体" w:eastAsia="黑体"/>
          <w:sz w:val="32"/>
          <w:szCs w:val="30"/>
        </w:rPr>
        <w:t>扫描件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四、《广西水利电力职业技术学院2023年公开招聘第二批次高层次人才（高级职称）报名登记表》中提到的科研成果和获奖情况的证明支撑材料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2CFC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A0C58"/>
    <w:rsid w:val="002B49FF"/>
    <w:rsid w:val="002D45A1"/>
    <w:rsid w:val="002D4ED7"/>
    <w:rsid w:val="002F13B2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0EE3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5964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07633"/>
    <w:rsid w:val="00510979"/>
    <w:rsid w:val="00511CFA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E4BB5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4D5D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1F84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1751DB5"/>
    <w:rsid w:val="02A31D40"/>
    <w:rsid w:val="08D3403A"/>
    <w:rsid w:val="09540EC7"/>
    <w:rsid w:val="0E8662A9"/>
    <w:rsid w:val="23B07568"/>
    <w:rsid w:val="23D231E4"/>
    <w:rsid w:val="274D5ACF"/>
    <w:rsid w:val="328D2BA4"/>
    <w:rsid w:val="34F373ED"/>
    <w:rsid w:val="3B71268D"/>
    <w:rsid w:val="3D3C05D3"/>
    <w:rsid w:val="488B62F3"/>
    <w:rsid w:val="4CEB0398"/>
    <w:rsid w:val="528F14AE"/>
    <w:rsid w:val="598D6AF8"/>
    <w:rsid w:val="5F784976"/>
    <w:rsid w:val="669435F8"/>
    <w:rsid w:val="6D051540"/>
    <w:rsid w:val="72485290"/>
    <w:rsid w:val="73726A6F"/>
    <w:rsid w:val="742D32C1"/>
    <w:rsid w:val="759904FE"/>
    <w:rsid w:val="7613282F"/>
    <w:rsid w:val="7801473D"/>
    <w:rsid w:val="7CE158E0"/>
    <w:rsid w:val="7E664E0E"/>
    <w:rsid w:val="7E6B127F"/>
    <w:rsid w:val="7EE1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EBCA-2782-4936-9721-AFD3D01B2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</Words>
  <Characters>258</Characters>
  <Lines>1</Lines>
  <Paragraphs>1</Paragraphs>
  <TotalTime>83</TotalTime>
  <ScaleCrop>false</ScaleCrop>
  <LinksUpToDate>false</LinksUpToDate>
  <CharactersWithSpaces>259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庞</cp:lastModifiedBy>
  <cp:lastPrinted>2023-04-28T05:34:00Z</cp:lastPrinted>
  <dcterms:modified xsi:type="dcterms:W3CDTF">2023-11-02T12:13:53Z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EF5869B22D2A48289CA39B6BCF91BD1E_13</vt:lpwstr>
  </property>
</Properties>
</file>